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63CB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7498D748" w:rsidR="00B40942" w:rsidRPr="003129EF" w:rsidRDefault="003129EF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3129EF">
              <w:rPr>
                <w:rFonts w:cs="Tahoma"/>
                <w:color w:val="000000"/>
                <w:lang w:eastAsia="id-ID"/>
              </w:rPr>
              <w:t>Pembelajaran Tematik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3129EF" w:rsidRPr="00115ACC" w14:paraId="400A7D3E" w14:textId="77777777" w:rsidTr="001C1E25">
        <w:tc>
          <w:tcPr>
            <w:tcW w:w="3072" w:type="dxa"/>
          </w:tcPr>
          <w:p w14:paraId="44AD380B" w14:textId="77777777" w:rsidR="003129EF" w:rsidRPr="00115ACC" w:rsidRDefault="003129EF" w:rsidP="003129EF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089A402E" w:rsidR="003129EF" w:rsidRPr="003129EF" w:rsidRDefault="003129EF" w:rsidP="003129EF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3129EF">
              <w:rPr>
                <w:rFonts w:cstheme="minorHAnsi"/>
                <w:color w:val="000000"/>
                <w:sz w:val="20"/>
                <w:szCs w:val="20"/>
                <w:lang w:eastAsia="id-ID"/>
              </w:rPr>
              <w:t>KU2</w:t>
            </w:r>
          </w:p>
        </w:tc>
        <w:tc>
          <w:tcPr>
            <w:tcW w:w="10489" w:type="dxa"/>
          </w:tcPr>
          <w:p w14:paraId="2CB53DA4" w14:textId="209CE65A" w:rsidR="003129EF" w:rsidRPr="003129EF" w:rsidRDefault="003129EF" w:rsidP="003129EF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3129EF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menunjukkan kinerja mandiri, bermutu, dan terukur;</w:t>
            </w:r>
          </w:p>
        </w:tc>
      </w:tr>
      <w:tr w:rsidR="003129EF" w:rsidRPr="00115ACC" w14:paraId="03465CF2" w14:textId="77777777" w:rsidTr="001C1E25">
        <w:tc>
          <w:tcPr>
            <w:tcW w:w="3072" w:type="dxa"/>
          </w:tcPr>
          <w:p w14:paraId="6D7383FE" w14:textId="77777777" w:rsidR="003129EF" w:rsidRPr="00115ACC" w:rsidRDefault="003129EF" w:rsidP="003129EF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3E3DC2AB" w:rsidR="003129EF" w:rsidRPr="003129EF" w:rsidRDefault="003129EF" w:rsidP="003129EF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3129EF">
              <w:rPr>
                <w:rFonts w:cstheme="minorHAnsi"/>
                <w:color w:val="000000"/>
                <w:sz w:val="20"/>
                <w:szCs w:val="2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05ED7FA4" w14:textId="6261E7E5" w:rsidR="003129EF" w:rsidRPr="003129EF" w:rsidRDefault="003129EF" w:rsidP="003129EF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3129EF">
              <w:rPr>
                <w:rFonts w:cstheme="minorHAnsi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3129EF" w:rsidRPr="00115ACC" w14:paraId="35BBC4DA" w14:textId="77777777" w:rsidTr="001C1E25">
        <w:tc>
          <w:tcPr>
            <w:tcW w:w="3072" w:type="dxa"/>
          </w:tcPr>
          <w:p w14:paraId="3D686364" w14:textId="77777777" w:rsidR="003129EF" w:rsidRPr="00115ACC" w:rsidRDefault="003129EF" w:rsidP="003129EF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610A2ADC" w:rsidR="003129EF" w:rsidRPr="003129EF" w:rsidRDefault="003129EF" w:rsidP="003129EF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3129EF">
              <w:rPr>
                <w:rFonts w:cstheme="minorHAnsi"/>
                <w:color w:val="000000"/>
                <w:sz w:val="20"/>
                <w:szCs w:val="20"/>
                <w:lang w:eastAsia="id-ID"/>
              </w:rPr>
              <w:t>P1</w:t>
            </w:r>
          </w:p>
        </w:tc>
        <w:tc>
          <w:tcPr>
            <w:tcW w:w="10489" w:type="dxa"/>
          </w:tcPr>
          <w:p w14:paraId="39C78165" w14:textId="5E1B1EA0" w:rsidR="003129EF" w:rsidRPr="003129EF" w:rsidRDefault="003129EF" w:rsidP="003129EF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3129EF">
              <w:rPr>
                <w:rFonts w:cstheme="minorHAnsi"/>
                <w:sz w:val="20"/>
                <w:szCs w:val="20"/>
                <w:lang w:eastAsia="id-ID"/>
              </w:rPr>
              <w:t>Mampu menguasai karakteristik peserta didik pada jenjang MI/SD dari aspek fisik, moral,spiritual,sosial, kultural,emosional, dan intelektual melalui studi pustaka secara komprehensif.</w:t>
            </w:r>
          </w:p>
        </w:tc>
      </w:tr>
      <w:tr w:rsidR="003129EF" w:rsidRPr="00115ACC" w14:paraId="22D14CC2" w14:textId="77777777" w:rsidTr="001C1E25">
        <w:tc>
          <w:tcPr>
            <w:tcW w:w="3072" w:type="dxa"/>
          </w:tcPr>
          <w:p w14:paraId="7F7BABC5" w14:textId="77777777" w:rsidR="003129EF" w:rsidRPr="00115ACC" w:rsidRDefault="003129EF" w:rsidP="003129EF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5172BEC2" w:rsidR="003129EF" w:rsidRPr="003129EF" w:rsidRDefault="003129EF" w:rsidP="003129EF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3129EF">
              <w:rPr>
                <w:rFonts w:cstheme="minorHAnsi"/>
                <w:color w:val="000000"/>
                <w:sz w:val="20"/>
                <w:szCs w:val="20"/>
                <w:lang w:eastAsia="id-ID"/>
              </w:rPr>
              <w:t>P2</w:t>
            </w:r>
          </w:p>
        </w:tc>
        <w:tc>
          <w:tcPr>
            <w:tcW w:w="10489" w:type="dxa"/>
          </w:tcPr>
          <w:p w14:paraId="419C435E" w14:textId="3A0D0220" w:rsidR="003129EF" w:rsidRPr="003129EF" w:rsidRDefault="003129EF" w:rsidP="003129EF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3129EF">
              <w:rPr>
                <w:rFonts w:cstheme="minorHAnsi"/>
                <w:sz w:val="20"/>
                <w:szCs w:val="20"/>
                <w:lang w:eastAsia="id-ID"/>
              </w:rPr>
              <w:t>Mampu menguasai perencanaan dan strategi pembelajaran  yang mendidik dan humanis pada jenjang MI/SD melalui penyusunan makalah dengan menggunakan teori-teori termutakhir.</w:t>
            </w:r>
          </w:p>
        </w:tc>
      </w:tr>
      <w:tr w:rsidR="003129EF" w:rsidRPr="00115ACC" w14:paraId="553FD5A9" w14:textId="77777777" w:rsidTr="001C1E25">
        <w:tc>
          <w:tcPr>
            <w:tcW w:w="3072" w:type="dxa"/>
          </w:tcPr>
          <w:p w14:paraId="527A7FA0" w14:textId="77777777" w:rsidR="003129EF" w:rsidRPr="00115ACC" w:rsidRDefault="003129EF" w:rsidP="003129EF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201763D0" w:rsidR="003129EF" w:rsidRPr="003129EF" w:rsidRDefault="003129EF" w:rsidP="003129EF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3129EF">
              <w:rPr>
                <w:rFonts w:cstheme="minorHAnsi"/>
                <w:color w:val="000000"/>
                <w:sz w:val="20"/>
                <w:szCs w:val="20"/>
                <w:lang w:eastAsia="id-ID"/>
              </w:rPr>
              <w:t>P3</w:t>
            </w:r>
          </w:p>
        </w:tc>
        <w:tc>
          <w:tcPr>
            <w:tcW w:w="10489" w:type="dxa"/>
          </w:tcPr>
          <w:p w14:paraId="60346627" w14:textId="3C5CE267" w:rsidR="003129EF" w:rsidRPr="003129EF" w:rsidRDefault="003129EF" w:rsidP="003129EF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3129EF">
              <w:rPr>
                <w:rFonts w:cstheme="minorHAnsi"/>
                <w:sz w:val="20"/>
                <w:szCs w:val="20"/>
                <w:lang w:eastAsia="id-ID"/>
              </w:rPr>
              <w:t>Mampu menguasai teori kurikulum yang terkait dengan mata pelajaran/bidang pengembangan yang diampu pada jenjang MI/SD melalui telaah pustaka dan diskusi secara komprehensif.</w:t>
            </w:r>
          </w:p>
        </w:tc>
      </w:tr>
      <w:tr w:rsidR="003129EF" w:rsidRPr="00115ACC" w14:paraId="0C73FFF9" w14:textId="77777777" w:rsidTr="001C1E25">
        <w:tc>
          <w:tcPr>
            <w:tcW w:w="3072" w:type="dxa"/>
          </w:tcPr>
          <w:p w14:paraId="0CF49907" w14:textId="77777777" w:rsidR="003129EF" w:rsidRPr="00115ACC" w:rsidRDefault="003129EF" w:rsidP="003129EF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52D9" w14:textId="526659F7" w:rsidR="003129EF" w:rsidRPr="003129EF" w:rsidRDefault="003129EF" w:rsidP="003129EF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3129EF">
              <w:rPr>
                <w:rFonts w:cstheme="minorHAnsi"/>
                <w:color w:val="000000"/>
                <w:sz w:val="20"/>
                <w:szCs w:val="20"/>
                <w:lang w:eastAsia="id-ID"/>
              </w:rPr>
              <w:t>P5</w:t>
            </w:r>
          </w:p>
        </w:tc>
        <w:tc>
          <w:tcPr>
            <w:tcW w:w="10489" w:type="dxa"/>
          </w:tcPr>
          <w:p w14:paraId="613A163D" w14:textId="3B963CAF" w:rsidR="003129EF" w:rsidRPr="003129EF" w:rsidRDefault="003129EF" w:rsidP="003129EF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3129EF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mengaplikasikan teori komunikasi yang efektif, dengan warga MI/SD dan masyarakat melalui kajian pustaka yang relevan dan terbaru.</w:t>
            </w:r>
          </w:p>
        </w:tc>
      </w:tr>
      <w:tr w:rsidR="003129EF" w:rsidRPr="00115ACC" w14:paraId="54B5A141" w14:textId="77777777" w:rsidTr="001C1E25">
        <w:tc>
          <w:tcPr>
            <w:tcW w:w="3072" w:type="dxa"/>
          </w:tcPr>
          <w:p w14:paraId="592FB6D1" w14:textId="77777777" w:rsidR="003129EF" w:rsidRPr="00115ACC" w:rsidRDefault="003129EF" w:rsidP="003129EF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16855515" w14:textId="0DA2EB41" w:rsidR="003129EF" w:rsidRPr="003129EF" w:rsidRDefault="003129EF" w:rsidP="003129EF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3129EF">
              <w:rPr>
                <w:rFonts w:cstheme="minorHAnsi"/>
                <w:color w:val="000000"/>
                <w:sz w:val="20"/>
                <w:szCs w:val="20"/>
                <w:lang w:eastAsia="id-ID"/>
              </w:rPr>
              <w:t>KK1</w:t>
            </w:r>
          </w:p>
        </w:tc>
        <w:tc>
          <w:tcPr>
            <w:tcW w:w="10489" w:type="dxa"/>
          </w:tcPr>
          <w:p w14:paraId="141DC25A" w14:textId="3E27E2BF" w:rsidR="003129EF" w:rsidRPr="003129EF" w:rsidRDefault="003129EF" w:rsidP="003129EF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3129EF">
              <w:rPr>
                <w:rFonts w:cstheme="minorHAnsi"/>
                <w:sz w:val="20"/>
                <w:szCs w:val="20"/>
                <w:lang w:eastAsia="id-ID"/>
              </w:rPr>
              <w:t xml:space="preserve">Terampil menyusun  dokumen kurikulum dan rencana pelaksanaan  pembelajaran pada jenjang MI/SD melalui praktik  sesuai teori belajar dan  karakteristik perkembangan peserta didik. </w:t>
            </w:r>
          </w:p>
        </w:tc>
      </w:tr>
      <w:tr w:rsidR="003129EF" w:rsidRPr="00115ACC" w14:paraId="135E59CE" w14:textId="77777777" w:rsidTr="001C1E25">
        <w:tc>
          <w:tcPr>
            <w:tcW w:w="3072" w:type="dxa"/>
          </w:tcPr>
          <w:p w14:paraId="1B7CFE74" w14:textId="77777777" w:rsidR="003129EF" w:rsidRPr="00115ACC" w:rsidRDefault="003129EF" w:rsidP="003129EF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253A5639" w14:textId="1B3293D4" w:rsidR="003129EF" w:rsidRPr="003129EF" w:rsidRDefault="003129EF" w:rsidP="003129EF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3129EF">
              <w:rPr>
                <w:rFonts w:cstheme="minorHAnsi"/>
                <w:color w:val="000000"/>
                <w:sz w:val="20"/>
                <w:szCs w:val="20"/>
                <w:lang w:eastAsia="id-ID"/>
              </w:rPr>
              <w:t>KK2</w:t>
            </w:r>
          </w:p>
        </w:tc>
        <w:tc>
          <w:tcPr>
            <w:tcW w:w="10489" w:type="dxa"/>
          </w:tcPr>
          <w:p w14:paraId="4A0A9762" w14:textId="7E5DE8B4" w:rsidR="003129EF" w:rsidRPr="003129EF" w:rsidRDefault="003129EF" w:rsidP="003129EF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3129EF">
              <w:rPr>
                <w:rFonts w:cstheme="minorHAnsi"/>
                <w:sz w:val="20"/>
                <w:szCs w:val="20"/>
                <w:lang w:eastAsia="id-ID"/>
              </w:rPr>
              <w:t>Terampil mempraktikan pembelajaran yang mendidik dan humanis pada jenjang MI/SD melalui kegiatan peerteaching dan realteaching dengan menggunakan strategi pembelajaran yang  sesuai  dan berbasis teknologi informasi dan komunikasi.</w:t>
            </w:r>
          </w:p>
        </w:tc>
      </w:tr>
      <w:tr w:rsidR="003129EF" w:rsidRPr="00115ACC" w14:paraId="407B5E98" w14:textId="77777777" w:rsidTr="001C1E25">
        <w:tc>
          <w:tcPr>
            <w:tcW w:w="3072" w:type="dxa"/>
          </w:tcPr>
          <w:p w14:paraId="1C364F8F" w14:textId="77777777" w:rsidR="003129EF" w:rsidRPr="00115ACC" w:rsidRDefault="003129EF" w:rsidP="003129EF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6A96D0E7" w14:textId="73B54689" w:rsidR="003129EF" w:rsidRPr="003129EF" w:rsidRDefault="003129EF" w:rsidP="003129EF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3129EF">
              <w:rPr>
                <w:rFonts w:cstheme="minorHAnsi"/>
                <w:color w:val="000000"/>
                <w:sz w:val="20"/>
                <w:szCs w:val="20"/>
                <w:lang w:eastAsia="id-ID"/>
              </w:rPr>
              <w:t>KK3</w:t>
            </w:r>
          </w:p>
        </w:tc>
        <w:tc>
          <w:tcPr>
            <w:tcW w:w="10489" w:type="dxa"/>
          </w:tcPr>
          <w:p w14:paraId="36D91159" w14:textId="0C5FED6F" w:rsidR="003129EF" w:rsidRPr="003129EF" w:rsidRDefault="003129EF" w:rsidP="003129EF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3129EF">
              <w:rPr>
                <w:rFonts w:cstheme="minorHAnsi"/>
                <w:color w:val="000000"/>
                <w:sz w:val="20"/>
                <w:szCs w:val="20"/>
                <w:lang w:eastAsia="id-ID"/>
              </w:rPr>
              <w:t>Terampil berkomunikasi secara efektif dengan warga MI/SD dan masyarakat melalui kegiatan real teaching, dan pengabdian masyarakat.</w:t>
            </w:r>
          </w:p>
        </w:tc>
      </w:tr>
      <w:tr w:rsidR="003129EF" w:rsidRPr="00115ACC" w14:paraId="3476A655" w14:textId="77777777" w:rsidTr="001C1E25">
        <w:tc>
          <w:tcPr>
            <w:tcW w:w="3072" w:type="dxa"/>
          </w:tcPr>
          <w:p w14:paraId="56F81B0B" w14:textId="77777777" w:rsidR="003129EF" w:rsidRPr="00115ACC" w:rsidRDefault="003129EF" w:rsidP="003129EF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04E1BDE1" w:rsidR="003129EF" w:rsidRPr="003129EF" w:rsidRDefault="003129EF" w:rsidP="003129EF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3129EF">
              <w:rPr>
                <w:rFonts w:cstheme="minorHAnsi"/>
                <w:sz w:val="20"/>
                <w:szCs w:val="20"/>
              </w:rPr>
              <w:t>Mata kuliah ini bermaksud agar mahasiswa mampu memahami pola pembelajaran tematik pada jenjang siswa MI/SD, mampu menyusun perangkat pembelajaran tematik dan teknik mempraktikannya.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C4C2C9" w14:textId="77777777" w:rsidR="0035655D" w:rsidRDefault="0035655D" w:rsidP="006F5A3D">
      <w:r>
        <w:separator/>
      </w:r>
    </w:p>
  </w:endnote>
  <w:endnote w:type="continuationSeparator" w:id="0">
    <w:p w14:paraId="688F70BF" w14:textId="77777777" w:rsidR="0035655D" w:rsidRDefault="0035655D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087812" w14:textId="77777777" w:rsidR="0035655D" w:rsidRDefault="0035655D" w:rsidP="006F5A3D">
      <w:r>
        <w:separator/>
      </w:r>
    </w:p>
  </w:footnote>
  <w:footnote w:type="continuationSeparator" w:id="0">
    <w:p w14:paraId="04BB15E2" w14:textId="77777777" w:rsidR="0035655D" w:rsidRDefault="0035655D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9EF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55D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2020-07-09T08:30:00Z</dcterms:modified>
</cp:coreProperties>
</file>